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page" w:horzAnchor="margin" w:tblpY="493"/>
        <w:tblW w:w="5000" w:type="pct"/>
        <w:tblLook w:val="04A0" w:firstRow="1" w:lastRow="0" w:firstColumn="1" w:lastColumn="0" w:noHBand="0" w:noVBand="1"/>
      </w:tblPr>
      <w:tblGrid>
        <w:gridCol w:w="814"/>
        <w:gridCol w:w="3685"/>
        <w:gridCol w:w="5415"/>
        <w:gridCol w:w="1212"/>
        <w:gridCol w:w="1227"/>
        <w:gridCol w:w="700"/>
        <w:gridCol w:w="1321"/>
        <w:gridCol w:w="637"/>
        <w:gridCol w:w="603"/>
      </w:tblGrid>
      <w:tr w:rsidR="00A46746" w:rsidRPr="0059421A" w:rsidTr="008A776D">
        <w:trPr>
          <w:cantSplit/>
          <w:trHeight w:val="251"/>
        </w:trPr>
        <w:tc>
          <w:tcPr>
            <w:tcW w:w="261" w:type="pct"/>
            <w:vMerge w:val="restart"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A776D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0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ÖĞRENME ALANI</w:t>
            </w:r>
          </w:p>
        </w:tc>
        <w:tc>
          <w:tcPr>
            <w:tcW w:w="1734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9421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005" w:type="pct"/>
            <w:gridSpan w:val="3"/>
            <w:shd w:val="clear" w:color="auto" w:fill="FFFFFF" w:themeFill="background1"/>
          </w:tcPr>
          <w:p w:rsidR="00A46746" w:rsidRPr="00C70451" w:rsidRDefault="00A46746" w:rsidP="008A776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Sınav</w:t>
            </w:r>
          </w:p>
        </w:tc>
        <w:tc>
          <w:tcPr>
            <w:tcW w:w="820" w:type="pct"/>
            <w:gridSpan w:val="3"/>
            <w:shd w:val="clear" w:color="auto" w:fill="FFFFFF" w:themeFill="background1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2.Sınav</w:t>
            </w:r>
          </w:p>
        </w:tc>
      </w:tr>
      <w:tr w:rsidR="00A46746" w:rsidRPr="0059421A" w:rsidTr="00227C82">
        <w:trPr>
          <w:cantSplit/>
          <w:trHeight w:val="85"/>
        </w:trPr>
        <w:tc>
          <w:tcPr>
            <w:tcW w:w="261" w:type="pct"/>
            <w:vMerge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A776D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0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617" w:type="pct"/>
            <w:gridSpan w:val="2"/>
            <w:shd w:val="clear" w:color="auto" w:fill="FFFFFF" w:themeFill="background1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423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397" w:type="pct"/>
            <w:gridSpan w:val="2"/>
            <w:shd w:val="clear" w:color="auto" w:fill="FFFFFF" w:themeFill="background1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4623AC" w:rsidRPr="0059421A" w:rsidTr="00227C82">
        <w:trPr>
          <w:cantSplit/>
          <w:trHeight w:val="1059"/>
        </w:trPr>
        <w:tc>
          <w:tcPr>
            <w:tcW w:w="261" w:type="pct"/>
            <w:vMerge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A776D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0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93" w:type="pct"/>
            <w:shd w:val="clear" w:color="auto" w:fill="FFFFFF" w:themeFill="background1"/>
            <w:textDirection w:val="btLr"/>
            <w:vAlign w:val="center"/>
          </w:tcPr>
          <w:p w:rsidR="00A46746" w:rsidRPr="00C70451" w:rsidRDefault="00A46746" w:rsidP="008A776D">
            <w:pPr>
              <w:ind w:left="360" w:right="113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1.senaryo</w:t>
            </w:r>
          </w:p>
        </w:tc>
        <w:tc>
          <w:tcPr>
            <w:tcW w:w="224" w:type="pct"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A776D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 senaryo</w:t>
            </w:r>
          </w:p>
        </w:tc>
        <w:tc>
          <w:tcPr>
            <w:tcW w:w="423" w:type="pct"/>
            <w:vMerge/>
            <w:shd w:val="clear" w:color="auto" w:fill="FFFFFF" w:themeFill="background1"/>
          </w:tcPr>
          <w:p w:rsidR="00A46746" w:rsidRPr="0059421A" w:rsidRDefault="00A46746" w:rsidP="008A776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shd w:val="clear" w:color="auto" w:fill="FFFFFF" w:themeFill="background1"/>
            <w:textDirection w:val="btLr"/>
          </w:tcPr>
          <w:p w:rsidR="00A46746" w:rsidRPr="0059421A" w:rsidRDefault="00A46746" w:rsidP="008A776D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1.senaryo</w:t>
            </w:r>
          </w:p>
        </w:tc>
        <w:tc>
          <w:tcPr>
            <w:tcW w:w="193" w:type="pct"/>
            <w:shd w:val="clear" w:color="auto" w:fill="FFFFFF" w:themeFill="background1"/>
            <w:textDirection w:val="btLr"/>
          </w:tcPr>
          <w:p w:rsidR="00A46746" w:rsidRPr="0059421A" w:rsidRDefault="00A46746" w:rsidP="008A776D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 senaryo</w:t>
            </w:r>
          </w:p>
        </w:tc>
      </w:tr>
      <w:tr w:rsidR="008A776D" w:rsidRPr="0059421A" w:rsidTr="00227C82">
        <w:trPr>
          <w:trHeight w:val="327"/>
        </w:trPr>
        <w:tc>
          <w:tcPr>
            <w:tcW w:w="261" w:type="pct"/>
            <w:vMerge w:val="restart"/>
            <w:textDirection w:val="btLr"/>
            <w:vAlign w:val="center"/>
          </w:tcPr>
          <w:p w:rsidR="008A776D" w:rsidRPr="0059421A" w:rsidRDefault="008A776D" w:rsidP="008A776D">
            <w:pPr>
              <w:spacing w:after="120"/>
              <w:ind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</w:t>
            </w:r>
            <w:proofErr w:type="spellStart"/>
            <w:r>
              <w:rPr>
                <w:rFonts w:cstheme="minorHAnsi"/>
                <w:sz w:val="14"/>
                <w:szCs w:val="14"/>
              </w:rPr>
              <w:t>Risaletin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Mekke Dönemi</w:t>
            </w:r>
            <w:r w:rsidRPr="0059421A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180" w:type="pct"/>
            <w:vAlign w:val="center"/>
          </w:tcPr>
          <w:p w:rsidR="008A776D" w:rsidRPr="0078582A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8.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İsrâ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ve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Mirac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8A776D" w:rsidRPr="0049169F" w:rsidRDefault="008A776D" w:rsidP="008A776D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9.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İsra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ve Miraç olayının, Peygamberimiz ve Müslümanlar açısından önemini fark eder.</w:t>
            </w:r>
          </w:p>
        </w:tc>
        <w:tc>
          <w:tcPr>
            <w:tcW w:w="388" w:type="pct"/>
            <w:shd w:val="clear" w:color="auto" w:fill="FFFFFF" w:themeFill="background1"/>
          </w:tcPr>
          <w:p w:rsidR="008A776D" w:rsidRPr="0059421A" w:rsidRDefault="008A776D" w:rsidP="008A776D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8A776D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</w:tr>
      <w:tr w:rsidR="008A776D" w:rsidRPr="0059421A" w:rsidTr="00227C82">
        <w:trPr>
          <w:trHeight w:val="368"/>
        </w:trPr>
        <w:tc>
          <w:tcPr>
            <w:tcW w:w="261" w:type="pct"/>
            <w:vMerge/>
            <w:vAlign w:val="center"/>
          </w:tcPr>
          <w:p w:rsidR="008A776D" w:rsidRPr="0059421A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vAlign w:val="center"/>
          </w:tcPr>
          <w:p w:rsidR="008A776D" w:rsidRPr="00C800BE" w:rsidRDefault="008A776D" w:rsidP="008A776D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>9. Yeni Yurt Arayışı</w:t>
            </w:r>
          </w:p>
          <w:p w:rsidR="008A776D" w:rsidRPr="0078582A" w:rsidRDefault="008A776D" w:rsidP="008A776D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9.1. </w:t>
            </w:r>
            <w:proofErr w:type="spellStart"/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>Yesriblilerle</w:t>
            </w:r>
            <w:proofErr w:type="spellEnd"/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İlk Temas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8A776D" w:rsidRPr="0055428A" w:rsidRDefault="008A776D" w:rsidP="008A776D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10. Akabe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Biatları’nın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Yesrib’de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İslam’ın yayılışı açısından önemini kavrar</w:t>
            </w:r>
          </w:p>
        </w:tc>
        <w:tc>
          <w:tcPr>
            <w:tcW w:w="388" w:type="pct"/>
            <w:shd w:val="clear" w:color="auto" w:fill="FFFFFF" w:themeFill="background1"/>
          </w:tcPr>
          <w:p w:rsidR="008A776D" w:rsidRPr="0059421A" w:rsidRDefault="008A776D" w:rsidP="008A776D">
            <w:pPr>
              <w:ind w:right="-68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</w:tr>
      <w:tr w:rsidR="008A776D" w:rsidRPr="0059421A" w:rsidTr="00227C82">
        <w:trPr>
          <w:trHeight w:val="402"/>
        </w:trPr>
        <w:tc>
          <w:tcPr>
            <w:tcW w:w="261" w:type="pct"/>
            <w:vMerge/>
            <w:vAlign w:val="center"/>
          </w:tcPr>
          <w:p w:rsidR="008A776D" w:rsidRPr="0059421A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vAlign w:val="center"/>
          </w:tcPr>
          <w:p w:rsidR="008A776D" w:rsidRPr="0078582A" w:rsidRDefault="008A776D" w:rsidP="008A776D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9.2. Akabe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>Biatları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8A776D" w:rsidRPr="000B39CA" w:rsidRDefault="008A776D" w:rsidP="008A776D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10. Akabe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>Biatları’nın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>Yesrib’de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İslam’ın yayılışı açısından önemini kavrar</w:t>
            </w:r>
          </w:p>
        </w:tc>
        <w:tc>
          <w:tcPr>
            <w:tcW w:w="388" w:type="pct"/>
            <w:shd w:val="clear" w:color="auto" w:fill="FFFFFF" w:themeFill="background1"/>
          </w:tcPr>
          <w:p w:rsidR="008A776D" w:rsidRPr="0059421A" w:rsidRDefault="008A776D" w:rsidP="008A776D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0</w:t>
            </w:r>
          </w:p>
        </w:tc>
      </w:tr>
      <w:tr w:rsidR="008A776D" w:rsidRPr="0059421A" w:rsidTr="00227C82">
        <w:trPr>
          <w:trHeight w:val="429"/>
        </w:trPr>
        <w:tc>
          <w:tcPr>
            <w:tcW w:w="26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8A776D" w:rsidRPr="0059421A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8A776D" w:rsidRPr="00C800BE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10.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Yesrib’e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Hicret</w:t>
            </w:r>
          </w:p>
          <w:p w:rsidR="008A776D" w:rsidRPr="0078582A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10.1. Müslümanların Hicreti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8A776D" w:rsidRPr="000B39CA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11.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Yesrib’e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hicretin sebeplerini ve önemini kavrar.</w:t>
            </w:r>
          </w:p>
        </w:tc>
        <w:tc>
          <w:tcPr>
            <w:tcW w:w="388" w:type="pct"/>
            <w:shd w:val="clear" w:color="auto" w:fill="FFFFFF" w:themeFill="background1"/>
          </w:tcPr>
          <w:p w:rsidR="008A776D" w:rsidRPr="0059421A" w:rsidRDefault="008A776D" w:rsidP="008A776D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8A776D" w:rsidRPr="0059421A" w:rsidTr="00227C82">
        <w:trPr>
          <w:trHeight w:val="429"/>
        </w:trPr>
        <w:tc>
          <w:tcPr>
            <w:tcW w:w="261" w:type="pct"/>
            <w:vMerge/>
            <w:shd w:val="clear" w:color="auto" w:fill="F2F2F2" w:themeFill="background1" w:themeFillShade="F2"/>
            <w:vAlign w:val="center"/>
          </w:tcPr>
          <w:p w:rsidR="008A776D" w:rsidRPr="0059421A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8A776D" w:rsidRPr="0078582A" w:rsidRDefault="008A776D" w:rsidP="008A776D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10.2. Peygamberimizin Hicreti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C800BE">
              <w:rPr>
                <w:rFonts w:ascii="Tahoma" w:hAnsi="Tahoma" w:cs="Tahoma"/>
                <w:sz w:val="12"/>
                <w:szCs w:val="12"/>
              </w:rPr>
              <w:t>10.3</w:t>
            </w:r>
            <w:proofErr w:type="gramEnd"/>
            <w:r w:rsidRPr="00C800BE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Kubâ’ya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Varış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8A776D" w:rsidRPr="00C800BE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12. Peygamberimizin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Kubâ’daki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 faaliyetlerini açıklar.</w:t>
            </w:r>
          </w:p>
          <w:p w:rsidR="008A776D" w:rsidRPr="00FA36A9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13. Hicretin sosyal, siyasi, ekonomik ve kültürel sonuçlarını irdeler</w:t>
            </w:r>
          </w:p>
        </w:tc>
        <w:tc>
          <w:tcPr>
            <w:tcW w:w="388" w:type="pct"/>
            <w:shd w:val="clear" w:color="auto" w:fill="FFFFFF" w:themeFill="background1"/>
          </w:tcPr>
          <w:p w:rsidR="008A776D" w:rsidRPr="0059421A" w:rsidRDefault="008A776D" w:rsidP="008A776D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8A776D" w:rsidRPr="0059421A" w:rsidRDefault="002D4248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:rsidR="008A776D" w:rsidRPr="0059421A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8A776D" w:rsidRPr="0059421A" w:rsidTr="00227C82">
        <w:trPr>
          <w:trHeight w:val="484"/>
        </w:trPr>
        <w:tc>
          <w:tcPr>
            <w:tcW w:w="26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A776D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A776D" w:rsidRPr="0059421A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4"/>
              </w:rPr>
              <w:t>Risaletin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Medine Dönemi</w:t>
            </w: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8A776D" w:rsidRPr="0053225F" w:rsidRDefault="008A776D" w:rsidP="008A776D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1. Medine’de İslam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ToplumununOluşumu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C800BE">
              <w:rPr>
                <w:rFonts w:ascii="Tahoma" w:hAnsi="Tahoma" w:cs="Tahoma"/>
                <w:sz w:val="12"/>
                <w:szCs w:val="12"/>
              </w:rPr>
              <w:t>1.1</w:t>
            </w:r>
            <w:proofErr w:type="gramEnd"/>
            <w:r w:rsidRPr="00C800BE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Mescid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>-i Nebi’nin İnşası</w:t>
            </w:r>
          </w:p>
        </w:tc>
        <w:tc>
          <w:tcPr>
            <w:tcW w:w="1734" w:type="pct"/>
            <w:vMerge w:val="restart"/>
            <w:shd w:val="clear" w:color="auto" w:fill="FFFFFF" w:themeFill="background1"/>
            <w:vAlign w:val="center"/>
          </w:tcPr>
          <w:p w:rsidR="008A776D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Bu ünite sonunda öğrenciler;</w:t>
            </w:r>
          </w:p>
          <w:p w:rsidR="008A776D" w:rsidRPr="00F65F51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8A776D" w:rsidRPr="00F65F51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1. Medine’de İslam toplumunun oluşum sürecini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:rsidR="008A776D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 xml:space="preserve">2. </w:t>
            </w:r>
            <w:proofErr w:type="spellStart"/>
            <w:r w:rsidRPr="00F65F51">
              <w:rPr>
                <w:rFonts w:ascii="Tahoma" w:hAnsi="Tahoma" w:cs="Tahoma"/>
                <w:sz w:val="12"/>
                <w:szCs w:val="12"/>
              </w:rPr>
              <w:t>Seriyye</w:t>
            </w:r>
            <w:proofErr w:type="spellEnd"/>
            <w:r w:rsidRPr="00F65F51">
              <w:rPr>
                <w:rFonts w:ascii="Tahoma" w:hAnsi="Tahoma" w:cs="Tahoma"/>
                <w:sz w:val="12"/>
                <w:szCs w:val="12"/>
              </w:rPr>
              <w:t xml:space="preserve"> ve gazveleri sebep ve sonuçları açısından değerlendirir.</w:t>
            </w:r>
          </w:p>
          <w:p w:rsidR="008A776D" w:rsidRPr="00F65F51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8A776D" w:rsidRPr="00F65F51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3. Peygamberimizin münafıklarla mücadele metodunu yorumlar.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:rsidR="008A776D" w:rsidRPr="001567D2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 Peygamberimizin diğer din mensuplarıyla ilişkilerinin dayandığı ilkeleri kavrar.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8A776D" w:rsidRPr="00E90E03" w:rsidRDefault="008A776D" w:rsidP="008A776D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 w:val="restart"/>
            <w:shd w:val="clear" w:color="auto" w:fill="FFFFFF" w:themeFill="background1"/>
            <w:vAlign w:val="center"/>
          </w:tcPr>
          <w:p w:rsidR="008A776D" w:rsidRPr="00E90E03" w:rsidRDefault="00227C82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24" w:type="pct"/>
            <w:vMerge w:val="restart"/>
            <w:shd w:val="clear" w:color="auto" w:fill="FFFFFF" w:themeFill="background1"/>
            <w:vAlign w:val="center"/>
          </w:tcPr>
          <w:p w:rsidR="008A776D" w:rsidRPr="00E90E03" w:rsidRDefault="00227C82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23" w:type="pct"/>
            <w:vMerge w:val="restart"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 w:val="restart"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 w:val="restart"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8A776D" w:rsidRPr="0059421A" w:rsidTr="00227C82">
        <w:trPr>
          <w:trHeight w:val="484"/>
        </w:trPr>
        <w:tc>
          <w:tcPr>
            <w:tcW w:w="26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8A776D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8A776D" w:rsidRPr="0053225F" w:rsidRDefault="008A776D" w:rsidP="008A776D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 xml:space="preserve">1.2. </w:t>
            </w:r>
            <w:proofErr w:type="spellStart"/>
            <w:r w:rsidRPr="00C800BE">
              <w:rPr>
                <w:rFonts w:ascii="Tahoma" w:hAnsi="Tahoma" w:cs="Tahoma"/>
                <w:sz w:val="12"/>
                <w:szCs w:val="12"/>
              </w:rPr>
              <w:t>Ashâb</w:t>
            </w:r>
            <w:proofErr w:type="spellEnd"/>
            <w:r w:rsidRPr="00C800BE">
              <w:rPr>
                <w:rFonts w:ascii="Tahoma" w:hAnsi="Tahoma" w:cs="Tahoma"/>
                <w:sz w:val="12"/>
                <w:szCs w:val="12"/>
              </w:rPr>
              <w:t xml:space="preserve">-ı </w:t>
            </w:r>
            <w:proofErr w:type="spellStart"/>
            <w:proofErr w:type="gramStart"/>
            <w:r w:rsidRPr="00C800BE">
              <w:rPr>
                <w:rFonts w:ascii="Tahoma" w:hAnsi="Tahoma" w:cs="Tahoma"/>
                <w:sz w:val="12"/>
                <w:szCs w:val="12"/>
              </w:rPr>
              <w:t>Suffe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          </w:t>
            </w:r>
            <w:r w:rsidRPr="00C800BE">
              <w:rPr>
                <w:rFonts w:ascii="Tahoma" w:hAnsi="Tahoma" w:cs="Tahoma"/>
                <w:sz w:val="12"/>
                <w:szCs w:val="12"/>
              </w:rPr>
              <w:t>1</w:t>
            </w:r>
            <w:proofErr w:type="gramEnd"/>
            <w:r w:rsidRPr="00C800BE">
              <w:rPr>
                <w:rFonts w:ascii="Tahoma" w:hAnsi="Tahoma" w:cs="Tahoma"/>
                <w:sz w:val="12"/>
                <w:szCs w:val="12"/>
              </w:rPr>
              <w:t>.3. Muhacir-Ensar Kardeşliği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800BE">
              <w:rPr>
                <w:rFonts w:ascii="Tahoma" w:hAnsi="Tahoma" w:cs="Tahoma"/>
                <w:sz w:val="12"/>
                <w:szCs w:val="12"/>
              </w:rPr>
              <w:t>1.4. Medine Sözleşmesi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8A776D" w:rsidRPr="00F65F51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A776D" w:rsidRPr="00E90E03" w:rsidRDefault="008A776D" w:rsidP="008A776D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  <w:vAlign w:val="center"/>
          </w:tcPr>
          <w:p w:rsidR="008A776D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  <w:vAlign w:val="center"/>
          </w:tcPr>
          <w:p w:rsidR="008A776D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8A776D" w:rsidRPr="0059421A" w:rsidTr="00227C82">
        <w:trPr>
          <w:trHeight w:val="384"/>
        </w:trPr>
        <w:tc>
          <w:tcPr>
            <w:tcW w:w="26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8A776D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8A776D" w:rsidRPr="006173BF" w:rsidRDefault="008A776D" w:rsidP="008A776D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32588">
              <w:rPr>
                <w:rFonts w:cstheme="minorHAnsi"/>
                <w:bCs/>
                <w:sz w:val="14"/>
                <w:szCs w:val="14"/>
              </w:rPr>
              <w:t xml:space="preserve">1.5. Namaza Davet: Ezan      </w:t>
            </w:r>
            <w:r w:rsidRPr="00532588">
              <w:rPr>
                <w:rFonts w:cstheme="minorHAnsi"/>
                <w:bCs/>
                <w:sz w:val="14"/>
                <w:szCs w:val="14"/>
              </w:rPr>
              <w:br/>
            </w:r>
            <w:proofErr w:type="gramStart"/>
            <w:r w:rsidRPr="00532588">
              <w:rPr>
                <w:rFonts w:cstheme="minorHAnsi"/>
                <w:bCs/>
                <w:sz w:val="14"/>
                <w:szCs w:val="14"/>
              </w:rPr>
              <w:t>1.6</w:t>
            </w:r>
            <w:proofErr w:type="gramEnd"/>
            <w:r w:rsidRPr="00532588">
              <w:rPr>
                <w:rFonts w:cstheme="minorHAnsi"/>
                <w:bCs/>
                <w:sz w:val="14"/>
                <w:szCs w:val="14"/>
              </w:rPr>
              <w:t>. Medine Pazarının Kurulması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8A776D" w:rsidRPr="00F65F51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A776D" w:rsidRPr="00E90E03" w:rsidRDefault="008A776D" w:rsidP="008A776D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  <w:vAlign w:val="center"/>
          </w:tcPr>
          <w:p w:rsidR="008A776D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  <w:vAlign w:val="center"/>
          </w:tcPr>
          <w:p w:rsidR="008A776D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8A776D" w:rsidRPr="0059421A" w:rsidTr="00227C82">
        <w:trPr>
          <w:trHeight w:val="237"/>
        </w:trPr>
        <w:tc>
          <w:tcPr>
            <w:tcW w:w="26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8A776D" w:rsidRDefault="008A776D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8A776D" w:rsidRPr="00532588" w:rsidRDefault="008A776D" w:rsidP="008A776D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1.7. Kıblenin Değişmesi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proofErr w:type="spellStart"/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>Seriyye</w:t>
            </w:r>
            <w:proofErr w:type="spellEnd"/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Gazveler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proofErr w:type="gramStart"/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</w:t>
            </w:r>
            <w:proofErr w:type="gramEnd"/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Savaşa İzin Verilmesi      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2.2. İlk </w:t>
            </w:r>
            <w:proofErr w:type="spellStart"/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>Seriyyeler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EF2D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2.3. Bedir Gazvesi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8A776D" w:rsidRPr="00F65F51" w:rsidRDefault="008A776D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A776D" w:rsidRPr="00E90E03" w:rsidRDefault="008A776D" w:rsidP="008A776D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  <w:vAlign w:val="center"/>
          </w:tcPr>
          <w:p w:rsidR="008A776D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  <w:vAlign w:val="center"/>
          </w:tcPr>
          <w:p w:rsidR="008A776D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vAlign w:val="center"/>
          </w:tcPr>
          <w:p w:rsidR="008A776D" w:rsidRPr="00E90E03" w:rsidRDefault="008A776D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227C82" w:rsidRPr="0059421A" w:rsidTr="00227C82">
        <w:trPr>
          <w:trHeight w:val="311"/>
        </w:trPr>
        <w:tc>
          <w:tcPr>
            <w:tcW w:w="261" w:type="pct"/>
            <w:vMerge/>
            <w:shd w:val="clear" w:color="auto" w:fill="F2F2F2" w:themeFill="background1" w:themeFillShade="F2"/>
            <w:vAlign w:val="center"/>
          </w:tcPr>
          <w:p w:rsidR="00227C82" w:rsidRPr="0059421A" w:rsidRDefault="00227C82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227C82" w:rsidRPr="00EF2DD8" w:rsidRDefault="00227C82" w:rsidP="008A776D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EF2DD8">
              <w:rPr>
                <w:rFonts w:cstheme="minorHAnsi"/>
                <w:sz w:val="14"/>
                <w:szCs w:val="14"/>
              </w:rPr>
              <w:t xml:space="preserve">2.4. </w:t>
            </w:r>
            <w:proofErr w:type="spellStart"/>
            <w:r w:rsidRPr="00EF2DD8">
              <w:rPr>
                <w:rFonts w:cstheme="minorHAnsi"/>
                <w:sz w:val="14"/>
                <w:szCs w:val="14"/>
              </w:rPr>
              <w:t>Uhud</w:t>
            </w:r>
            <w:proofErr w:type="spellEnd"/>
            <w:r w:rsidRPr="00EF2DD8">
              <w:rPr>
                <w:rFonts w:cstheme="minorHAnsi"/>
                <w:sz w:val="14"/>
                <w:szCs w:val="14"/>
              </w:rPr>
              <w:t xml:space="preserve"> Gazvesi                  </w:t>
            </w:r>
            <w:proofErr w:type="gramStart"/>
            <w:r w:rsidRPr="00EF2DD8">
              <w:rPr>
                <w:rFonts w:cstheme="minorHAnsi"/>
                <w:sz w:val="14"/>
                <w:szCs w:val="14"/>
              </w:rPr>
              <w:t>2.5</w:t>
            </w:r>
            <w:proofErr w:type="gramEnd"/>
            <w:r w:rsidRPr="00EF2DD8">
              <w:rPr>
                <w:rFonts w:cstheme="minorHAnsi"/>
                <w:sz w:val="14"/>
                <w:szCs w:val="14"/>
              </w:rPr>
              <w:t xml:space="preserve">. </w:t>
            </w:r>
            <w:proofErr w:type="spellStart"/>
            <w:r w:rsidRPr="00EF2DD8">
              <w:rPr>
                <w:rFonts w:cstheme="minorHAnsi"/>
                <w:sz w:val="14"/>
                <w:szCs w:val="14"/>
              </w:rPr>
              <w:t>Recî</w:t>
            </w:r>
            <w:proofErr w:type="spellEnd"/>
            <w:r w:rsidRPr="00EF2DD8">
              <w:rPr>
                <w:rFonts w:cstheme="minorHAnsi"/>
                <w:sz w:val="14"/>
                <w:szCs w:val="14"/>
              </w:rPr>
              <w:t xml:space="preserve"> ve </w:t>
            </w:r>
            <w:proofErr w:type="spellStart"/>
            <w:r w:rsidRPr="00EF2DD8">
              <w:rPr>
                <w:rFonts w:cstheme="minorHAnsi"/>
                <w:sz w:val="14"/>
                <w:szCs w:val="14"/>
              </w:rPr>
              <w:t>Bi’r</w:t>
            </w:r>
            <w:proofErr w:type="spellEnd"/>
            <w:r w:rsidRPr="00EF2DD8">
              <w:rPr>
                <w:rFonts w:cstheme="minorHAnsi"/>
                <w:sz w:val="14"/>
                <w:szCs w:val="14"/>
              </w:rPr>
              <w:t xml:space="preserve">-i </w:t>
            </w:r>
            <w:proofErr w:type="spellStart"/>
            <w:r w:rsidRPr="00EF2DD8">
              <w:rPr>
                <w:rFonts w:cstheme="minorHAnsi"/>
                <w:sz w:val="14"/>
                <w:szCs w:val="14"/>
              </w:rPr>
              <w:t>Maune</w:t>
            </w:r>
            <w:proofErr w:type="spellEnd"/>
          </w:p>
          <w:p w:rsidR="00227C82" w:rsidRPr="000527E4" w:rsidRDefault="00227C82" w:rsidP="008A776D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EF2DD8">
              <w:rPr>
                <w:rFonts w:cstheme="minorHAnsi"/>
                <w:sz w:val="14"/>
                <w:szCs w:val="14"/>
              </w:rPr>
              <w:t>2.6. Hendek Gazvesi</w:t>
            </w:r>
          </w:p>
        </w:tc>
        <w:tc>
          <w:tcPr>
            <w:tcW w:w="1734" w:type="pct"/>
            <w:vMerge w:val="restart"/>
            <w:shd w:val="clear" w:color="auto" w:fill="FFFFFF" w:themeFill="background1"/>
            <w:vAlign w:val="center"/>
          </w:tcPr>
          <w:p w:rsidR="00227C82" w:rsidRPr="00F65F51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5. Peygamberimizin tebliğinde İslam’a davet mektuplarının yerini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:rsidR="00227C82" w:rsidRPr="00F65F51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 xml:space="preserve">6. Veda </w:t>
            </w:r>
            <w:proofErr w:type="spellStart"/>
            <w:r w:rsidRPr="00F65F51">
              <w:rPr>
                <w:rFonts w:ascii="Tahoma" w:hAnsi="Tahoma" w:cs="Tahoma"/>
                <w:sz w:val="12"/>
                <w:szCs w:val="12"/>
              </w:rPr>
              <w:t>Haccı’nın</w:t>
            </w:r>
            <w:proofErr w:type="spellEnd"/>
            <w:r w:rsidRPr="00F65F51">
              <w:rPr>
                <w:rFonts w:ascii="Tahoma" w:hAnsi="Tahoma" w:cs="Tahoma"/>
                <w:sz w:val="12"/>
                <w:szCs w:val="12"/>
              </w:rPr>
              <w:t xml:space="preserve"> önemini ve Veda </w:t>
            </w:r>
            <w:proofErr w:type="spellStart"/>
            <w:r w:rsidRPr="00F65F51">
              <w:rPr>
                <w:rFonts w:ascii="Tahoma" w:hAnsi="Tahoma" w:cs="Tahoma"/>
                <w:sz w:val="12"/>
                <w:szCs w:val="12"/>
              </w:rPr>
              <w:t>Hutbesi’ndeki</w:t>
            </w:r>
            <w:proofErr w:type="spellEnd"/>
            <w:r w:rsidRPr="00F65F51">
              <w:rPr>
                <w:rFonts w:ascii="Tahoma" w:hAnsi="Tahoma" w:cs="Tahoma"/>
                <w:sz w:val="12"/>
                <w:szCs w:val="12"/>
              </w:rPr>
              <w:t xml:space="preserve"> evrensel mesajları yorumlar.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:rsidR="00227C82" w:rsidRPr="00F65F51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7. Peygamberimizin vefatının Müslümanlar üzerinde bıraktığı tesiri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:rsidR="00227C82" w:rsidRPr="00F65F51" w:rsidRDefault="00227C82" w:rsidP="008A776D">
            <w:pPr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8. Peygamberimizin ahlaki özelliklerini hayatında uygulamaya istekli olur.</w:t>
            </w:r>
          </w:p>
          <w:p w:rsidR="00227C82" w:rsidRPr="006173BF" w:rsidRDefault="00227C82" w:rsidP="008A776D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:rsidR="00227C82" w:rsidRPr="00F65F51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227C82" w:rsidRPr="008A776D" w:rsidRDefault="00227C82" w:rsidP="008A776D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 w:val="restart"/>
            <w:shd w:val="clear" w:color="auto" w:fill="FFFFFF" w:themeFill="background1"/>
            <w:vAlign w:val="center"/>
          </w:tcPr>
          <w:p w:rsidR="00227C82" w:rsidRPr="008A776D" w:rsidRDefault="00227C82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 w:val="restart"/>
            <w:shd w:val="clear" w:color="auto" w:fill="FFFFFF" w:themeFill="background1"/>
            <w:vAlign w:val="center"/>
          </w:tcPr>
          <w:p w:rsidR="00227C82" w:rsidRPr="008A776D" w:rsidRDefault="00227C82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 w:val="restart"/>
            <w:shd w:val="clear" w:color="auto" w:fill="FFFFFF" w:themeFill="background1"/>
            <w:vAlign w:val="center"/>
          </w:tcPr>
          <w:p w:rsidR="00227C82" w:rsidRPr="008A776D" w:rsidRDefault="00227C82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 w:val="restart"/>
            <w:shd w:val="clear" w:color="auto" w:fill="FFFFFF" w:themeFill="background1"/>
            <w:vAlign w:val="center"/>
          </w:tcPr>
          <w:p w:rsidR="00227C82" w:rsidRPr="008A776D" w:rsidRDefault="00227C82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93" w:type="pct"/>
            <w:vMerge w:val="restart"/>
            <w:shd w:val="clear" w:color="auto" w:fill="FFFFFF" w:themeFill="background1"/>
            <w:vAlign w:val="center"/>
          </w:tcPr>
          <w:p w:rsidR="00227C82" w:rsidRPr="008A776D" w:rsidRDefault="00227C82" w:rsidP="00227C82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6</w:t>
            </w:r>
          </w:p>
        </w:tc>
      </w:tr>
      <w:tr w:rsidR="00227C82" w:rsidRPr="0059421A" w:rsidTr="00227C82">
        <w:trPr>
          <w:trHeight w:val="311"/>
        </w:trPr>
        <w:tc>
          <w:tcPr>
            <w:tcW w:w="261" w:type="pct"/>
            <w:vMerge/>
            <w:shd w:val="clear" w:color="auto" w:fill="D9D9D9" w:themeFill="background1" w:themeFillShade="D9"/>
            <w:vAlign w:val="center"/>
          </w:tcPr>
          <w:p w:rsidR="00227C82" w:rsidRPr="0059421A" w:rsidRDefault="00227C82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227C82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227C82" w:rsidRPr="00F65F51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 xml:space="preserve">2.7. </w:t>
            </w:r>
            <w:proofErr w:type="spellStart"/>
            <w:r w:rsidRPr="00F65F51">
              <w:rPr>
                <w:rFonts w:ascii="Tahoma" w:hAnsi="Tahoma" w:cs="Tahoma"/>
                <w:sz w:val="12"/>
                <w:szCs w:val="12"/>
              </w:rPr>
              <w:t>Hudeybiye</w:t>
            </w:r>
            <w:proofErr w:type="spellEnd"/>
            <w:r w:rsidRPr="00F65F51">
              <w:rPr>
                <w:rFonts w:ascii="Tahoma" w:hAnsi="Tahoma" w:cs="Tahoma"/>
                <w:sz w:val="12"/>
                <w:szCs w:val="12"/>
              </w:rPr>
              <w:t xml:space="preserve"> Antlaşması</w:t>
            </w:r>
          </w:p>
          <w:p w:rsidR="00227C82" w:rsidRPr="006F79AD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6173BF" w:rsidRDefault="00227C82" w:rsidP="008A776D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227C82" w:rsidRPr="0059421A" w:rsidTr="00227C82">
        <w:trPr>
          <w:trHeight w:val="458"/>
        </w:trPr>
        <w:tc>
          <w:tcPr>
            <w:tcW w:w="26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227C82" w:rsidRPr="0059421A" w:rsidRDefault="00227C82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227C82" w:rsidRPr="00F65F51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bCs/>
                <w:sz w:val="12"/>
                <w:szCs w:val="12"/>
              </w:rPr>
            </w:pPr>
            <w:r w:rsidRPr="00F65F51">
              <w:rPr>
                <w:rFonts w:ascii="Tahoma" w:hAnsi="Tahoma" w:cs="Tahoma"/>
                <w:bCs/>
                <w:sz w:val="12"/>
                <w:szCs w:val="12"/>
              </w:rPr>
              <w:t>2.8. Mekke’nin Fethi</w:t>
            </w:r>
          </w:p>
          <w:p w:rsidR="00227C82" w:rsidRPr="006F79AD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bCs/>
                <w:sz w:val="12"/>
                <w:szCs w:val="12"/>
              </w:rPr>
              <w:t xml:space="preserve">2.9. </w:t>
            </w:r>
            <w:proofErr w:type="spellStart"/>
            <w:r w:rsidRPr="00F65F51">
              <w:rPr>
                <w:rFonts w:ascii="Tahoma" w:hAnsi="Tahoma" w:cs="Tahoma"/>
                <w:bCs/>
                <w:sz w:val="12"/>
                <w:szCs w:val="12"/>
              </w:rPr>
              <w:t>Huneyn</w:t>
            </w:r>
            <w:proofErr w:type="spellEnd"/>
            <w:r w:rsidRPr="00F65F51">
              <w:rPr>
                <w:rFonts w:ascii="Tahoma" w:hAnsi="Tahoma" w:cs="Tahoma"/>
                <w:bCs/>
                <w:sz w:val="12"/>
                <w:szCs w:val="12"/>
              </w:rPr>
              <w:t xml:space="preserve"> Gazvesi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6173BF" w:rsidRDefault="00227C82" w:rsidP="008A776D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227C82" w:rsidRPr="0059421A" w:rsidTr="00227C82">
        <w:trPr>
          <w:trHeight w:val="534"/>
        </w:trPr>
        <w:tc>
          <w:tcPr>
            <w:tcW w:w="26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227C82" w:rsidRPr="0059421A" w:rsidRDefault="00227C82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227C82" w:rsidRPr="006F79AD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3. Nifak ve Münafıklar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EB5A30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393537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393537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393537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393537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393537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393537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227C82" w:rsidRPr="0059421A" w:rsidTr="00227C82">
        <w:trPr>
          <w:trHeight w:val="534"/>
        </w:trPr>
        <w:tc>
          <w:tcPr>
            <w:tcW w:w="261" w:type="pct"/>
            <w:vMerge/>
            <w:shd w:val="clear" w:color="auto" w:fill="F2F2F2" w:themeFill="background1" w:themeFillShade="F2"/>
            <w:vAlign w:val="center"/>
          </w:tcPr>
          <w:p w:rsidR="00227C82" w:rsidRPr="0059421A" w:rsidRDefault="00227C82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227C82" w:rsidRPr="00F65F51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 Diğer Din Mensuplarıyla Münasebetler</w:t>
            </w:r>
          </w:p>
          <w:p w:rsidR="00227C82" w:rsidRPr="00A6238A" w:rsidRDefault="00227C82" w:rsidP="008A776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4.1. Yahudiler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EB5A30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227C82" w:rsidRPr="0059421A" w:rsidTr="00227C82">
        <w:trPr>
          <w:trHeight w:val="311"/>
        </w:trPr>
        <w:tc>
          <w:tcPr>
            <w:tcW w:w="261" w:type="pct"/>
            <w:vMerge/>
            <w:textDirection w:val="btLr"/>
            <w:vAlign w:val="center"/>
          </w:tcPr>
          <w:p w:rsidR="00227C82" w:rsidRPr="0059421A" w:rsidRDefault="00227C82" w:rsidP="008A776D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vAlign w:val="center"/>
          </w:tcPr>
          <w:p w:rsidR="00227C82" w:rsidRPr="006173BF" w:rsidRDefault="00227C82" w:rsidP="008A776D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32588">
              <w:rPr>
                <w:rFonts w:cstheme="minorHAnsi"/>
                <w:bCs/>
                <w:sz w:val="14"/>
                <w:szCs w:val="14"/>
              </w:rPr>
              <w:t>4.2. Hristiyanlar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EB5A30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227C82" w:rsidRPr="0059421A" w:rsidTr="00227C82">
        <w:trPr>
          <w:trHeight w:val="311"/>
        </w:trPr>
        <w:tc>
          <w:tcPr>
            <w:tcW w:w="261" w:type="pct"/>
            <w:vMerge/>
          </w:tcPr>
          <w:p w:rsidR="00227C82" w:rsidRPr="0059421A" w:rsidRDefault="00227C82" w:rsidP="008A776D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vAlign w:val="center"/>
          </w:tcPr>
          <w:p w:rsidR="00227C82" w:rsidRPr="002A17B1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5. İslam’a Davet Mektupları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F65F51">
              <w:rPr>
                <w:rFonts w:ascii="Tahoma" w:hAnsi="Tahoma" w:cs="Tahoma"/>
                <w:sz w:val="12"/>
                <w:szCs w:val="12"/>
              </w:rPr>
              <w:t>6. Heyetlerle Görüşmeler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EB77EC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227C82" w:rsidRPr="0059421A" w:rsidTr="00227C82">
        <w:trPr>
          <w:trHeight w:val="311"/>
        </w:trPr>
        <w:tc>
          <w:tcPr>
            <w:tcW w:w="261" w:type="pct"/>
            <w:vMerge/>
            <w:shd w:val="clear" w:color="auto" w:fill="F2DBDB" w:themeFill="accent2" w:themeFillTint="33"/>
          </w:tcPr>
          <w:p w:rsidR="00227C82" w:rsidRPr="0059421A" w:rsidRDefault="00227C82" w:rsidP="008A776D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:rsidR="00227C82" w:rsidRPr="000527E4" w:rsidRDefault="00227C82" w:rsidP="008A776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7. Veda Haccı ve Veda Hutbesi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55428A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227C82" w:rsidRPr="0059421A" w:rsidTr="00227C82">
        <w:trPr>
          <w:trHeight w:val="305"/>
        </w:trPr>
        <w:tc>
          <w:tcPr>
            <w:tcW w:w="261" w:type="pct"/>
            <w:vMerge/>
            <w:shd w:val="clear" w:color="auto" w:fill="D9D9D9" w:themeFill="background1" w:themeFillShade="D9"/>
          </w:tcPr>
          <w:p w:rsidR="00227C82" w:rsidRPr="0059421A" w:rsidRDefault="00227C82" w:rsidP="008A776D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227C82" w:rsidRPr="000527E4" w:rsidRDefault="00227C82" w:rsidP="008A776D">
            <w:pPr>
              <w:pStyle w:val="Default"/>
              <w:spacing w:before="80" w:after="80"/>
              <w:rPr>
                <w:rFonts w:asciiTheme="minorHAnsi" w:hAnsiTheme="minorHAnsi" w:cstheme="minorHAnsi"/>
                <w:sz w:val="14"/>
                <w:szCs w:val="14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8. Peygamberimizin Vefatı</w:t>
            </w:r>
          </w:p>
        </w:tc>
        <w:tc>
          <w:tcPr>
            <w:tcW w:w="1734" w:type="pct"/>
            <w:vMerge/>
            <w:shd w:val="clear" w:color="auto" w:fill="FFFFFF" w:themeFill="background1"/>
            <w:vAlign w:val="center"/>
          </w:tcPr>
          <w:p w:rsidR="00227C82" w:rsidRPr="0055428A" w:rsidRDefault="00227C82" w:rsidP="008A776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4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</w:tcPr>
          <w:p w:rsidR="00227C82" w:rsidRPr="0059421A" w:rsidRDefault="00227C82" w:rsidP="008A776D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</w:tbl>
    <w:p w:rsidR="009611DE" w:rsidRPr="0059421A" w:rsidRDefault="0059421A" w:rsidP="0059421A">
      <w:pPr>
        <w:spacing w:after="160" w:line="259" w:lineRule="auto"/>
        <w:rPr>
          <w:rFonts w:ascii="Calibri" w:eastAsia="Calibri" w:hAnsi="Calibri" w:cs="Arial"/>
          <w:b/>
          <w:sz w:val="14"/>
          <w:szCs w:val="14"/>
        </w:rPr>
      </w:pPr>
      <w:r w:rsidRPr="0059421A">
        <w:rPr>
          <w:rFonts w:ascii="Calibri" w:eastAsia="Calibri" w:hAnsi="Calibri" w:cs="Arial"/>
          <w:b/>
          <w:sz w:val="14"/>
          <w:szCs w:val="14"/>
        </w:rPr>
        <w:t xml:space="preserve"> </w:t>
      </w:r>
      <w:bookmarkStart w:id="0" w:name="_GoBack"/>
      <w:bookmarkEnd w:id="0"/>
    </w:p>
    <w:sectPr w:rsidR="009611DE" w:rsidRPr="0059421A" w:rsidSect="00266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1F6"/>
    <w:multiLevelType w:val="hybridMultilevel"/>
    <w:tmpl w:val="4C2A4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901"/>
    <w:multiLevelType w:val="hybridMultilevel"/>
    <w:tmpl w:val="46522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1A"/>
    <w:rsid w:val="001F0BFB"/>
    <w:rsid w:val="00227C82"/>
    <w:rsid w:val="00266F47"/>
    <w:rsid w:val="002B5881"/>
    <w:rsid w:val="002D4248"/>
    <w:rsid w:val="0031358A"/>
    <w:rsid w:val="0032138C"/>
    <w:rsid w:val="00393537"/>
    <w:rsid w:val="00415B76"/>
    <w:rsid w:val="004623AC"/>
    <w:rsid w:val="0059421A"/>
    <w:rsid w:val="00824DE5"/>
    <w:rsid w:val="008A4A6D"/>
    <w:rsid w:val="008A776D"/>
    <w:rsid w:val="008C7138"/>
    <w:rsid w:val="008F14E5"/>
    <w:rsid w:val="009611DE"/>
    <w:rsid w:val="00987D34"/>
    <w:rsid w:val="009E04BA"/>
    <w:rsid w:val="009E051E"/>
    <w:rsid w:val="00A46746"/>
    <w:rsid w:val="00C70451"/>
    <w:rsid w:val="00CA7BDF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451"/>
    <w:pPr>
      <w:ind w:left="720"/>
      <w:contextualSpacing/>
    </w:pPr>
  </w:style>
  <w:style w:type="paragraph" w:customStyle="1" w:styleId="Default">
    <w:name w:val="Default"/>
    <w:rsid w:val="00415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451"/>
    <w:pPr>
      <w:ind w:left="720"/>
      <w:contextualSpacing/>
    </w:pPr>
  </w:style>
  <w:style w:type="paragraph" w:customStyle="1" w:styleId="Default">
    <w:name w:val="Default"/>
    <w:rsid w:val="00415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ŞANLIER</dc:creator>
  <cp:lastModifiedBy>Mehmet ŞANLIER</cp:lastModifiedBy>
  <cp:revision>4</cp:revision>
  <dcterms:created xsi:type="dcterms:W3CDTF">2024-02-09T12:21:00Z</dcterms:created>
  <dcterms:modified xsi:type="dcterms:W3CDTF">2024-02-09T12:36:00Z</dcterms:modified>
</cp:coreProperties>
</file>